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71" w:rsidRPr="0079337F" w:rsidRDefault="0079337F" w:rsidP="0079337F">
      <w:pPr>
        <w:jc w:val="center"/>
        <w:rPr>
          <w:rFonts w:ascii="Times New Roman" w:hAnsi="Times New Roman" w:cs="Times New Roman"/>
          <w:b/>
        </w:rPr>
      </w:pPr>
      <w:r w:rsidRPr="0079337F">
        <w:rPr>
          <w:rFonts w:ascii="Times New Roman" w:hAnsi="Times New Roman" w:cs="Times New Roman"/>
          <w:b/>
        </w:rPr>
        <w:t>Статистический отчет ППО МБДОУ ЦРР детский сад №43</w:t>
      </w:r>
      <w:r>
        <w:rPr>
          <w:rFonts w:ascii="Times New Roman" w:hAnsi="Times New Roman" w:cs="Times New Roman"/>
          <w:b/>
        </w:rPr>
        <w:t xml:space="preserve"> «</w:t>
      </w:r>
      <w:bookmarkStart w:id="0" w:name="_GoBack"/>
      <w:bookmarkEnd w:id="0"/>
      <w:r w:rsidRPr="0079337F">
        <w:rPr>
          <w:rFonts w:ascii="Times New Roman" w:hAnsi="Times New Roman" w:cs="Times New Roman"/>
          <w:b/>
        </w:rPr>
        <w:t>Золотой петушок» за 2024 год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300"/>
        <w:gridCol w:w="1287"/>
        <w:gridCol w:w="595"/>
        <w:gridCol w:w="594"/>
        <w:gridCol w:w="592"/>
        <w:gridCol w:w="592"/>
        <w:gridCol w:w="592"/>
        <w:gridCol w:w="65"/>
        <w:gridCol w:w="231"/>
      </w:tblGrid>
      <w:tr w:rsidR="0079337F" w:rsidRPr="0079337F" w:rsidTr="0079337F">
        <w:trPr>
          <w:trHeight w:val="405"/>
        </w:trPr>
        <w:tc>
          <w:tcPr>
            <w:tcW w:w="0" w:type="auto"/>
            <w:gridSpan w:val="9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ДАННЫЕ ПО ЧИСЛЕННОСТИ РАБОТАЮЩИХ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1.1.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работающих в </w:t>
            </w:r>
            <w:proofErr w:type="gramStart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  (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 совместителей)         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1.1.1.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в </w:t>
            </w:r>
            <w:proofErr w:type="spellStart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.:  педагогических работников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1.1.1.1.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          из них: молодежи до 35 лет (включительно)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left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ДАННЫЕ ПО ПРОФСОЮЗНОМУ ЧЛЕНСТВУ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членов Профсоюза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33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из </w:t>
            </w:r>
            <w:proofErr w:type="gramStart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них:  членов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Профсоюза-работающих (без совместителей)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33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        в </w:t>
            </w:r>
            <w:proofErr w:type="spellStart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.: педагогических работников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33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из них: молодежи до 35 лет (включительно)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33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членов Профсоюза-неработающих пенсионеров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 профсоюзным членством (</w:t>
            </w:r>
            <w:proofErr w:type="gramStart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2.1.1./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1.1. х 100 = %)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 в Профсоюз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Выбыло из Профсоюза по личному заявлению о выходе 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Исключено из Профсоюза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79337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left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 НАЛИЧИЕ СТРУКТУРНЫХ ПОДРАЗДЕЛЕНИЙ ППО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left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IV. СВЕДЕНИЯ О ПРОФСОЮЗНОМ АКТИВЕ И ШТАТНЫХ РАБОТНИКАХ ППО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 </w:t>
            </w:r>
            <w:proofErr w:type="gramStart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 профсоюзного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актива ППО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4.1.1.1.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в т. ч. молодежь до 35 лет (включительно)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заместитель председателя (при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члены профсоюзного комитета (без строк </w:t>
            </w:r>
            <w:proofErr w:type="gramStart"/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4.1.1.,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4.1.2., 4.1.5.)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ответственный за организацию работы по приему в Профсоюз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4.1.5.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члены  президиума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 (при наличии) (без строк 4.1.1., 4.1.2.)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контрольно-ревизионной комиссии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члены контрольно-ревизионной комиссии (без строки 4.1.6.)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председатели профсоюзных организаций структур. подразд. (при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бюро (без строки 4.1.8.) (при наличии)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профгрупорги  (</w:t>
            </w:r>
            <w:proofErr w:type="gramEnd"/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4.1.11.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другой профсоюзный актив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штатных работников ППО - юридического лица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4.2.1.1.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в </w:t>
            </w:r>
            <w:proofErr w:type="spellStart"/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т.ч</w:t>
            </w:r>
            <w:proofErr w:type="spellEnd"/>
            <w:r w:rsidRPr="007933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.: - молодежь до 35 лет (включительно)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4.2.4.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другие специалисты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4.3.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337F" w:rsidRPr="0079337F" w:rsidTr="0079337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79337F" w:rsidRPr="0079337F" w:rsidRDefault="0079337F" w:rsidP="0079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337F" w:rsidRPr="0079337F" w:rsidRDefault="0079337F" w:rsidP="0079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79337F" w:rsidRDefault="0079337F"/>
    <w:sectPr w:rsidR="0079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5B4B71"/>
    <w:rsid w:val="0079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14B4-E7A8-46FF-9EE4-93B2136E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2025-02-25T05:13:00Z</dcterms:created>
  <dcterms:modified xsi:type="dcterms:W3CDTF">2025-02-25T05:15:00Z</dcterms:modified>
</cp:coreProperties>
</file>